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A6B" w14:textId="5AB118B7" w:rsidR="009942AA" w:rsidRDefault="006731C8" w:rsidP="004439CA">
      <w:pPr>
        <w:jc w:val="center"/>
        <w:rPr>
          <w:rFonts w:ascii="Arial" w:hAnsi="Arial" w:cs="Arial"/>
          <w:b/>
          <w:color w:val="984806" w:themeColor="accent6" w:themeShade="80"/>
          <w:sz w:val="32"/>
          <w:u w:val="single"/>
        </w:rPr>
      </w:pPr>
      <w:r>
        <w:rPr>
          <w:rFonts w:ascii="Arial" w:hAnsi="Arial" w:cs="Arial"/>
          <w:b/>
          <w:color w:val="984806" w:themeColor="accent6" w:themeShade="80"/>
          <w:sz w:val="32"/>
          <w:u w:val="single"/>
        </w:rPr>
        <w:t>QUALITY OF LIFE POLICY</w:t>
      </w:r>
    </w:p>
    <w:p w14:paraId="570E1180" w14:textId="3FF28CC2" w:rsidR="006731C8" w:rsidRPr="004439CA" w:rsidRDefault="006731C8" w:rsidP="004439CA">
      <w:pPr>
        <w:jc w:val="center"/>
        <w:rPr>
          <w:rFonts w:ascii="Arial" w:hAnsi="Arial" w:cs="Arial"/>
          <w:i/>
          <w:color w:val="E36C0A" w:themeColor="accent6" w:themeShade="BF"/>
          <w:sz w:val="22"/>
          <w:szCs w:val="22"/>
        </w:rPr>
      </w:pPr>
      <w:r w:rsidRPr="004439CA">
        <w:rPr>
          <w:rFonts w:ascii="Arial" w:hAnsi="Arial" w:cs="Arial"/>
          <w:i/>
          <w:color w:val="E36C0A" w:themeColor="accent6" w:themeShade="BF"/>
          <w:sz w:val="22"/>
          <w:szCs w:val="22"/>
        </w:rPr>
        <w:t>This is in place of what may also be known as a ‘No Kill’ policy</w:t>
      </w:r>
    </w:p>
    <w:p w14:paraId="6BEE4B31" w14:textId="2FC78B64" w:rsidR="006731C8" w:rsidRDefault="006731C8" w:rsidP="003957B2">
      <w:pPr>
        <w:rPr>
          <w:rFonts w:ascii="Arial" w:hAnsi="Arial" w:cs="Arial"/>
          <w:sz w:val="20"/>
          <w:szCs w:val="20"/>
        </w:rPr>
      </w:pPr>
    </w:p>
    <w:p w14:paraId="7A6E569C" w14:textId="4BEC6294" w:rsidR="004439CA" w:rsidRDefault="004439CA" w:rsidP="004439CA">
      <w:pPr>
        <w:pStyle w:val="NormalWeb"/>
        <w:shd w:val="clear" w:color="auto" w:fill="FFFFFF"/>
        <w:spacing w:before="0" w:beforeAutospacing="0" w:after="0" w:afterAutospacing="0"/>
        <w:rPr>
          <w:rFonts w:ascii="Arial" w:hAnsi="Arial" w:cs="Arial"/>
          <w:color w:val="222222"/>
          <w:sz w:val="22"/>
          <w:szCs w:val="22"/>
        </w:rPr>
      </w:pPr>
      <w:r w:rsidRPr="004439CA">
        <w:rPr>
          <w:rFonts w:ascii="Arial" w:hAnsi="Arial" w:cs="Arial"/>
          <w:color w:val="222222"/>
          <w:sz w:val="22"/>
          <w:szCs w:val="22"/>
        </w:rPr>
        <w:t>Phoe</w:t>
      </w:r>
      <w:r>
        <w:rPr>
          <w:rFonts w:ascii="Arial" w:hAnsi="Arial" w:cs="Arial"/>
          <w:color w:val="222222"/>
          <w:sz w:val="22"/>
          <w:szCs w:val="22"/>
        </w:rPr>
        <w:t>n</w:t>
      </w:r>
      <w:r w:rsidRPr="004439CA">
        <w:rPr>
          <w:rFonts w:ascii="Arial" w:hAnsi="Arial" w:cs="Arial"/>
          <w:color w:val="222222"/>
          <w:sz w:val="22"/>
          <w:szCs w:val="22"/>
        </w:rPr>
        <w:t xml:space="preserve">ix French Bulldog Rescue has a </w:t>
      </w:r>
      <w:r w:rsidRPr="004439CA">
        <w:rPr>
          <w:rFonts w:ascii="Arial" w:hAnsi="Arial" w:cs="Arial"/>
          <w:b/>
          <w:color w:val="222222"/>
          <w:sz w:val="22"/>
          <w:szCs w:val="22"/>
          <w:u w:val="single"/>
        </w:rPr>
        <w:t>Quality of Life Policy</w:t>
      </w:r>
      <w:r w:rsidRPr="004439CA">
        <w:rPr>
          <w:rFonts w:ascii="Arial" w:hAnsi="Arial" w:cs="Arial"/>
          <w:color w:val="222222"/>
          <w:sz w:val="22"/>
          <w:szCs w:val="22"/>
        </w:rPr>
        <w:t>. This is because we feel that to exp</w:t>
      </w:r>
      <w:r>
        <w:rPr>
          <w:rFonts w:ascii="Arial" w:hAnsi="Arial" w:cs="Arial"/>
          <w:color w:val="222222"/>
          <w:sz w:val="22"/>
          <w:szCs w:val="22"/>
        </w:rPr>
        <w:t>o</w:t>
      </w:r>
      <w:r w:rsidRPr="004439CA">
        <w:rPr>
          <w:rFonts w:ascii="Arial" w:hAnsi="Arial" w:cs="Arial"/>
          <w:color w:val="222222"/>
          <w:sz w:val="22"/>
          <w:szCs w:val="22"/>
        </w:rPr>
        <w:t>und a ‘No Kill’ policy may g</w:t>
      </w:r>
      <w:r>
        <w:rPr>
          <w:rFonts w:ascii="Arial" w:hAnsi="Arial" w:cs="Arial"/>
          <w:color w:val="222222"/>
          <w:sz w:val="22"/>
          <w:szCs w:val="22"/>
        </w:rPr>
        <w:t>i</w:t>
      </w:r>
      <w:r w:rsidRPr="004439CA">
        <w:rPr>
          <w:rFonts w:ascii="Arial" w:hAnsi="Arial" w:cs="Arial"/>
          <w:color w:val="222222"/>
          <w:sz w:val="22"/>
          <w:szCs w:val="22"/>
        </w:rPr>
        <w:t>ve a false impression th</w:t>
      </w:r>
      <w:r>
        <w:rPr>
          <w:rFonts w:ascii="Arial" w:hAnsi="Arial" w:cs="Arial"/>
          <w:color w:val="222222"/>
          <w:sz w:val="22"/>
          <w:szCs w:val="22"/>
        </w:rPr>
        <w:t>a</w:t>
      </w:r>
      <w:r w:rsidRPr="004439CA">
        <w:rPr>
          <w:rFonts w:ascii="Arial" w:hAnsi="Arial" w:cs="Arial"/>
          <w:color w:val="222222"/>
          <w:sz w:val="22"/>
          <w:szCs w:val="22"/>
        </w:rPr>
        <w:t>t no dog will ever be put to sleep. As much as we would be delighted for this to be the case, it is a utopian notion and</w:t>
      </w:r>
      <w:r w:rsidR="008566C6">
        <w:rPr>
          <w:rFonts w:ascii="Arial" w:hAnsi="Arial" w:cs="Arial"/>
          <w:color w:val="222222"/>
          <w:sz w:val="22"/>
          <w:szCs w:val="22"/>
        </w:rPr>
        <w:t>,</w:t>
      </w:r>
      <w:r w:rsidRPr="004439CA">
        <w:rPr>
          <w:rFonts w:ascii="Arial" w:hAnsi="Arial" w:cs="Arial"/>
          <w:color w:val="222222"/>
          <w:sz w:val="22"/>
          <w:szCs w:val="22"/>
        </w:rPr>
        <w:t xml:space="preserve"> sadly</w:t>
      </w:r>
      <w:r w:rsidR="008566C6">
        <w:rPr>
          <w:rFonts w:ascii="Arial" w:hAnsi="Arial" w:cs="Arial"/>
          <w:color w:val="222222"/>
          <w:sz w:val="22"/>
          <w:szCs w:val="22"/>
        </w:rPr>
        <w:t>,</w:t>
      </w:r>
      <w:r w:rsidRPr="004439CA">
        <w:rPr>
          <w:rFonts w:ascii="Arial" w:hAnsi="Arial" w:cs="Arial"/>
          <w:color w:val="222222"/>
          <w:sz w:val="22"/>
          <w:szCs w:val="22"/>
        </w:rPr>
        <w:t xml:space="preserve"> cannot be a reality. However, both policies represent the desire to preserve life unless there is </w:t>
      </w:r>
      <w:r w:rsidRPr="00CB57CB">
        <w:rPr>
          <w:rFonts w:ascii="Arial" w:hAnsi="Arial" w:cs="Arial"/>
          <w:b/>
          <w:color w:val="222222"/>
          <w:sz w:val="22"/>
          <w:szCs w:val="22"/>
        </w:rPr>
        <w:t>absolutely no other option</w:t>
      </w:r>
      <w:r w:rsidR="00CB57CB">
        <w:rPr>
          <w:rFonts w:ascii="Arial" w:hAnsi="Arial" w:cs="Arial"/>
          <w:color w:val="222222"/>
          <w:sz w:val="22"/>
          <w:szCs w:val="22"/>
        </w:rPr>
        <w:t xml:space="preserve"> and all other attempts to rehabilitate the dog behaviourally and medically have been exhausted - </w:t>
      </w:r>
      <w:r>
        <w:rPr>
          <w:rFonts w:ascii="Arial" w:hAnsi="Arial" w:cs="Arial"/>
          <w:color w:val="222222"/>
          <w:sz w:val="22"/>
          <w:szCs w:val="22"/>
        </w:rPr>
        <w:t>it should be remembered that no ethical organisation takes such decisions lightly.</w:t>
      </w:r>
    </w:p>
    <w:p w14:paraId="17405E47" w14:textId="77777777" w:rsidR="004439CA" w:rsidRPr="004439CA" w:rsidRDefault="004439CA" w:rsidP="004439CA">
      <w:pPr>
        <w:pStyle w:val="NormalWeb"/>
        <w:shd w:val="clear" w:color="auto" w:fill="FFFFFF"/>
        <w:spacing w:before="0" w:beforeAutospacing="0" w:after="0" w:afterAutospacing="0"/>
        <w:rPr>
          <w:rFonts w:ascii="Arial" w:hAnsi="Arial" w:cs="Arial"/>
          <w:color w:val="222222"/>
          <w:sz w:val="22"/>
          <w:szCs w:val="22"/>
        </w:rPr>
      </w:pPr>
    </w:p>
    <w:p w14:paraId="77AAD349" w14:textId="3EABFA4A" w:rsidR="004439CA" w:rsidRPr="0096314B" w:rsidRDefault="004439CA" w:rsidP="004439CA">
      <w:pPr>
        <w:pStyle w:val="NormalWeb"/>
        <w:shd w:val="clear" w:color="auto" w:fill="FFFFFF"/>
        <w:spacing w:before="0" w:beforeAutospacing="0" w:after="0" w:afterAutospacing="0"/>
        <w:rPr>
          <w:rFonts w:ascii="Arial" w:hAnsi="Arial" w:cs="Arial"/>
          <w:b/>
          <w:color w:val="984806" w:themeColor="accent6" w:themeShade="80"/>
          <w:sz w:val="22"/>
          <w:szCs w:val="22"/>
        </w:rPr>
      </w:pPr>
      <w:r w:rsidRPr="0096314B">
        <w:rPr>
          <w:rFonts w:ascii="Arial" w:hAnsi="Arial" w:cs="Arial"/>
          <w:b/>
          <w:color w:val="984806" w:themeColor="accent6" w:themeShade="80"/>
          <w:sz w:val="22"/>
          <w:szCs w:val="22"/>
        </w:rPr>
        <w:t xml:space="preserve">No dog in the care of </w:t>
      </w:r>
      <w:r w:rsidR="0096314B" w:rsidRPr="0096314B">
        <w:rPr>
          <w:rFonts w:ascii="Arial" w:hAnsi="Arial" w:cs="Arial"/>
          <w:b/>
          <w:color w:val="984806" w:themeColor="accent6" w:themeShade="80"/>
          <w:sz w:val="22"/>
          <w:szCs w:val="22"/>
        </w:rPr>
        <w:t>Phoenix</w:t>
      </w:r>
      <w:r w:rsidRPr="0096314B">
        <w:rPr>
          <w:rFonts w:ascii="Arial" w:hAnsi="Arial" w:cs="Arial"/>
          <w:b/>
          <w:color w:val="984806" w:themeColor="accent6" w:themeShade="80"/>
          <w:sz w:val="22"/>
          <w:szCs w:val="22"/>
        </w:rPr>
        <w:t xml:space="preserve"> FBR will ever be euthanised unless:</w:t>
      </w:r>
    </w:p>
    <w:p w14:paraId="6F676833" w14:textId="77777777" w:rsidR="004439CA" w:rsidRPr="0096314B" w:rsidRDefault="004439CA" w:rsidP="004439CA">
      <w:pPr>
        <w:pStyle w:val="NormalWeb"/>
        <w:shd w:val="clear" w:color="auto" w:fill="FFFFFF"/>
        <w:spacing w:before="0" w:beforeAutospacing="0" w:after="0" w:afterAutospacing="0"/>
        <w:rPr>
          <w:rFonts w:ascii="Arial" w:hAnsi="Arial" w:cs="Arial"/>
          <w:b/>
          <w:color w:val="984806" w:themeColor="accent6" w:themeShade="80"/>
          <w:sz w:val="22"/>
          <w:szCs w:val="22"/>
        </w:rPr>
      </w:pPr>
    </w:p>
    <w:p w14:paraId="1650D9E1" w14:textId="113659CE" w:rsidR="004439CA" w:rsidRPr="0096314B" w:rsidRDefault="004439CA" w:rsidP="004439CA">
      <w:pPr>
        <w:pStyle w:val="NormalWeb"/>
        <w:numPr>
          <w:ilvl w:val="0"/>
          <w:numId w:val="1"/>
        </w:numPr>
        <w:shd w:val="clear" w:color="auto" w:fill="FFFFFF"/>
        <w:spacing w:before="0" w:beforeAutospacing="0" w:after="0" w:afterAutospacing="0"/>
        <w:rPr>
          <w:rFonts w:ascii="Arial" w:hAnsi="Arial" w:cs="Arial"/>
          <w:b/>
          <w:color w:val="984806" w:themeColor="accent6" w:themeShade="80"/>
          <w:sz w:val="22"/>
          <w:szCs w:val="22"/>
        </w:rPr>
      </w:pPr>
      <w:r w:rsidRPr="0096314B">
        <w:rPr>
          <w:rFonts w:ascii="Arial" w:hAnsi="Arial" w:cs="Arial"/>
          <w:b/>
          <w:color w:val="984806" w:themeColor="accent6" w:themeShade="80"/>
          <w:sz w:val="22"/>
          <w:szCs w:val="22"/>
        </w:rPr>
        <w:t xml:space="preserve">terminal illness </w:t>
      </w:r>
      <w:r w:rsidR="0096314B" w:rsidRPr="0096314B">
        <w:rPr>
          <w:rFonts w:ascii="Arial" w:hAnsi="Arial" w:cs="Arial"/>
          <w:b/>
          <w:color w:val="984806" w:themeColor="accent6" w:themeShade="80"/>
          <w:sz w:val="22"/>
          <w:szCs w:val="22"/>
        </w:rPr>
        <w:t xml:space="preserve">is </w:t>
      </w:r>
      <w:r w:rsidRPr="0096314B">
        <w:rPr>
          <w:rFonts w:ascii="Arial" w:hAnsi="Arial" w:cs="Arial"/>
          <w:b/>
          <w:color w:val="984806" w:themeColor="accent6" w:themeShade="80"/>
          <w:sz w:val="22"/>
          <w:szCs w:val="22"/>
        </w:rPr>
        <w:t>affecting the ability to maintain a reasonable quality of life within a loving, foster home environment</w:t>
      </w:r>
    </w:p>
    <w:p w14:paraId="32979D65" w14:textId="21F44C50" w:rsidR="004439CA" w:rsidRDefault="0096314B" w:rsidP="004439CA">
      <w:pPr>
        <w:pStyle w:val="NormalWeb"/>
        <w:numPr>
          <w:ilvl w:val="0"/>
          <w:numId w:val="1"/>
        </w:numPr>
        <w:shd w:val="clear" w:color="auto" w:fill="FFFFFF"/>
        <w:spacing w:before="0" w:beforeAutospacing="0" w:after="0" w:afterAutospacing="0"/>
        <w:rPr>
          <w:rFonts w:ascii="Arial" w:hAnsi="Arial" w:cs="Arial"/>
          <w:b/>
          <w:color w:val="984806" w:themeColor="accent6" w:themeShade="80"/>
          <w:sz w:val="22"/>
          <w:szCs w:val="22"/>
        </w:rPr>
      </w:pPr>
      <w:r w:rsidRPr="0096314B">
        <w:rPr>
          <w:rFonts w:ascii="Arial" w:hAnsi="Arial" w:cs="Arial"/>
          <w:b/>
          <w:color w:val="984806" w:themeColor="accent6" w:themeShade="80"/>
          <w:sz w:val="22"/>
          <w:szCs w:val="22"/>
        </w:rPr>
        <w:t>the dog would be unable to cope with any necessary surgery and the recovery thereafter that may be needed for a good quality of life</w:t>
      </w:r>
    </w:p>
    <w:p w14:paraId="0573FA24" w14:textId="0BC1B6D0" w:rsidR="0096314B" w:rsidRPr="00CB57CB" w:rsidRDefault="00F31737" w:rsidP="00CB57CB">
      <w:pPr>
        <w:pStyle w:val="NormalWeb"/>
        <w:numPr>
          <w:ilvl w:val="0"/>
          <w:numId w:val="1"/>
        </w:numPr>
        <w:shd w:val="clear" w:color="auto" w:fill="FFFFFF"/>
        <w:spacing w:before="0" w:beforeAutospacing="0" w:after="0" w:afterAutospacing="0"/>
        <w:rPr>
          <w:rFonts w:ascii="Arial" w:hAnsi="Arial" w:cs="Arial"/>
          <w:b/>
          <w:color w:val="984806" w:themeColor="accent6" w:themeShade="80"/>
          <w:sz w:val="22"/>
          <w:szCs w:val="22"/>
        </w:rPr>
      </w:pPr>
      <w:r w:rsidRPr="0096314B">
        <w:rPr>
          <w:rFonts w:ascii="Arial" w:hAnsi="Arial" w:cs="Arial"/>
          <w:b/>
          <w:color w:val="984806" w:themeColor="accent6" w:themeShade="80"/>
          <w:sz w:val="22"/>
          <w:szCs w:val="22"/>
        </w:rPr>
        <w:t>there are proven instances of extreme, unmanageable and unpredictable aggression</w:t>
      </w:r>
    </w:p>
    <w:p w14:paraId="1CD1FF28" w14:textId="2C40718D" w:rsidR="0096314B" w:rsidRPr="00F31737" w:rsidRDefault="0096314B" w:rsidP="0096314B">
      <w:pPr>
        <w:pStyle w:val="NormalWeb"/>
        <w:shd w:val="clear" w:color="auto" w:fill="FFFFFF"/>
        <w:spacing w:before="0" w:beforeAutospacing="0" w:after="0" w:afterAutospacing="0"/>
        <w:ind w:left="720"/>
        <w:rPr>
          <w:rFonts w:ascii="Arial" w:hAnsi="Arial" w:cs="Arial"/>
          <w:b/>
          <w:color w:val="E36C0A" w:themeColor="accent6" w:themeShade="BF"/>
          <w:sz w:val="22"/>
          <w:szCs w:val="22"/>
        </w:rPr>
      </w:pPr>
    </w:p>
    <w:p w14:paraId="64290332" w14:textId="7A9EF7EF" w:rsidR="00F31737" w:rsidRPr="00F31737" w:rsidRDefault="00F31737" w:rsidP="00F31737">
      <w:pPr>
        <w:pStyle w:val="NormalWeb"/>
        <w:shd w:val="clear" w:color="auto" w:fill="FFFFFF"/>
        <w:spacing w:before="0" w:beforeAutospacing="0" w:after="0" w:afterAutospacing="0"/>
        <w:rPr>
          <w:rFonts w:ascii="Arial" w:hAnsi="Arial" w:cs="Arial"/>
          <w:b/>
          <w:color w:val="E36C0A" w:themeColor="accent6" w:themeShade="BF"/>
          <w:sz w:val="22"/>
          <w:szCs w:val="22"/>
        </w:rPr>
      </w:pPr>
      <w:r w:rsidRPr="00F31737">
        <w:rPr>
          <w:rFonts w:ascii="Arial" w:hAnsi="Arial" w:cs="Arial"/>
          <w:b/>
          <w:color w:val="E36C0A" w:themeColor="accent6" w:themeShade="BF"/>
          <w:sz w:val="22"/>
          <w:szCs w:val="22"/>
        </w:rPr>
        <w:t>“Terminal illness”</w:t>
      </w:r>
    </w:p>
    <w:p w14:paraId="3F9A8DD3" w14:textId="3A0F7774" w:rsidR="00F31737" w:rsidRDefault="00F31737" w:rsidP="00F31737">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Upo</w:t>
      </w:r>
      <w:r w:rsidR="00B8044D">
        <w:rPr>
          <w:rFonts w:ascii="Arial" w:hAnsi="Arial" w:cs="Arial"/>
          <w:color w:val="222222"/>
          <w:sz w:val="22"/>
          <w:szCs w:val="22"/>
        </w:rPr>
        <w:t>n</w:t>
      </w:r>
      <w:r>
        <w:rPr>
          <w:rFonts w:ascii="Arial" w:hAnsi="Arial" w:cs="Arial"/>
          <w:color w:val="222222"/>
          <w:sz w:val="22"/>
          <w:szCs w:val="22"/>
        </w:rPr>
        <w:t xml:space="preserve"> diagnosis of terminal illness Phoenix FBR will seek a </w:t>
      </w:r>
      <w:r w:rsidR="00B8044D">
        <w:rPr>
          <w:rFonts w:ascii="Arial" w:hAnsi="Arial" w:cs="Arial"/>
          <w:color w:val="222222"/>
          <w:sz w:val="22"/>
          <w:szCs w:val="22"/>
        </w:rPr>
        <w:t xml:space="preserve">professional and realistic </w:t>
      </w:r>
      <w:r w:rsidR="00B922A4">
        <w:rPr>
          <w:rFonts w:ascii="Arial" w:hAnsi="Arial" w:cs="Arial"/>
          <w:color w:val="222222"/>
          <w:sz w:val="22"/>
          <w:szCs w:val="22"/>
        </w:rPr>
        <w:t>prognosis and</w:t>
      </w:r>
      <w:r>
        <w:rPr>
          <w:rFonts w:ascii="Arial" w:hAnsi="Arial" w:cs="Arial"/>
          <w:color w:val="222222"/>
          <w:sz w:val="22"/>
          <w:szCs w:val="22"/>
        </w:rPr>
        <w:t xml:space="preserve"> ensure that </w:t>
      </w:r>
      <w:r w:rsidR="003957B2">
        <w:rPr>
          <w:rFonts w:ascii="Arial" w:hAnsi="Arial" w:cs="Arial"/>
          <w:color w:val="222222"/>
          <w:sz w:val="22"/>
          <w:szCs w:val="22"/>
        </w:rPr>
        <w:t>a</w:t>
      </w:r>
      <w:r>
        <w:rPr>
          <w:rFonts w:ascii="Arial" w:hAnsi="Arial" w:cs="Arial"/>
          <w:color w:val="222222"/>
          <w:sz w:val="22"/>
          <w:szCs w:val="22"/>
        </w:rPr>
        <w:t xml:space="preserve"> fosterer is happ</w:t>
      </w:r>
      <w:r w:rsidR="00B8044D">
        <w:rPr>
          <w:rFonts w:ascii="Arial" w:hAnsi="Arial" w:cs="Arial"/>
          <w:color w:val="222222"/>
          <w:sz w:val="22"/>
          <w:szCs w:val="22"/>
        </w:rPr>
        <w:t>y</w:t>
      </w:r>
      <w:r>
        <w:rPr>
          <w:rFonts w:ascii="Arial" w:hAnsi="Arial" w:cs="Arial"/>
          <w:color w:val="222222"/>
          <w:sz w:val="22"/>
          <w:szCs w:val="22"/>
        </w:rPr>
        <w:t xml:space="preserve"> to remain with the dog for palliative</w:t>
      </w:r>
      <w:r w:rsidR="00B8044D">
        <w:rPr>
          <w:rFonts w:ascii="Arial" w:hAnsi="Arial" w:cs="Arial"/>
          <w:color w:val="222222"/>
          <w:sz w:val="22"/>
          <w:szCs w:val="22"/>
        </w:rPr>
        <w:t xml:space="preserve"> </w:t>
      </w:r>
      <w:r>
        <w:rPr>
          <w:rFonts w:ascii="Arial" w:hAnsi="Arial" w:cs="Arial"/>
          <w:color w:val="222222"/>
          <w:sz w:val="22"/>
          <w:szCs w:val="22"/>
        </w:rPr>
        <w:t>and end of life</w:t>
      </w:r>
      <w:r w:rsidR="00B8044D">
        <w:rPr>
          <w:rFonts w:ascii="Arial" w:hAnsi="Arial" w:cs="Arial"/>
          <w:color w:val="222222"/>
          <w:sz w:val="22"/>
          <w:szCs w:val="22"/>
        </w:rPr>
        <w:t xml:space="preserve"> care</w:t>
      </w:r>
      <w:r>
        <w:rPr>
          <w:rFonts w:ascii="Arial" w:hAnsi="Arial" w:cs="Arial"/>
          <w:color w:val="222222"/>
          <w:sz w:val="22"/>
          <w:szCs w:val="22"/>
        </w:rPr>
        <w:t xml:space="preserve">. Full medical support will be offered during this time and adoption will be completed, where desired, at no cost to the fosterer, to allow the dog the dignity to pass as a family member. The time of </w:t>
      </w:r>
      <w:r w:rsidR="00B922A4">
        <w:rPr>
          <w:rFonts w:ascii="Arial" w:hAnsi="Arial" w:cs="Arial"/>
          <w:color w:val="222222"/>
          <w:sz w:val="22"/>
          <w:szCs w:val="22"/>
        </w:rPr>
        <w:t>euthanasia</w:t>
      </w:r>
      <w:r>
        <w:rPr>
          <w:rFonts w:ascii="Arial" w:hAnsi="Arial" w:cs="Arial"/>
          <w:color w:val="222222"/>
          <w:sz w:val="22"/>
          <w:szCs w:val="22"/>
        </w:rPr>
        <w:t xml:space="preserve"> will be discussed in depth with the fosterer when it is felt that the dog is no longer enjoying a quality of life and/or is in pain</w:t>
      </w:r>
      <w:r w:rsidR="00B8044D">
        <w:rPr>
          <w:rFonts w:ascii="Arial" w:hAnsi="Arial" w:cs="Arial"/>
          <w:color w:val="222222"/>
          <w:sz w:val="22"/>
          <w:szCs w:val="22"/>
        </w:rPr>
        <w:t xml:space="preserve"> and a decision will</w:t>
      </w:r>
      <w:r w:rsidR="008F51D2">
        <w:rPr>
          <w:rFonts w:ascii="Arial" w:hAnsi="Arial" w:cs="Arial"/>
          <w:color w:val="222222"/>
          <w:sz w:val="22"/>
          <w:szCs w:val="22"/>
        </w:rPr>
        <w:t xml:space="preserve"> be</w:t>
      </w:r>
      <w:r w:rsidR="00B8044D">
        <w:rPr>
          <w:rFonts w:ascii="Arial" w:hAnsi="Arial" w:cs="Arial"/>
          <w:color w:val="222222"/>
          <w:sz w:val="22"/>
          <w:szCs w:val="22"/>
        </w:rPr>
        <w:t xml:space="preserve"> made on consultation of the clinician responsible for the care of the dog</w:t>
      </w:r>
      <w:r>
        <w:rPr>
          <w:rFonts w:ascii="Arial" w:hAnsi="Arial" w:cs="Arial"/>
          <w:color w:val="222222"/>
          <w:sz w:val="22"/>
          <w:szCs w:val="22"/>
        </w:rPr>
        <w:t>. No dog will be allowed to suffer.</w:t>
      </w:r>
    </w:p>
    <w:p w14:paraId="1D34A377" w14:textId="77777777" w:rsidR="00B8044D" w:rsidRDefault="00B8044D" w:rsidP="00F31737">
      <w:pPr>
        <w:pStyle w:val="NormalWeb"/>
        <w:shd w:val="clear" w:color="auto" w:fill="FFFFFF"/>
        <w:spacing w:before="0" w:beforeAutospacing="0" w:after="0" w:afterAutospacing="0"/>
        <w:rPr>
          <w:rFonts w:ascii="Arial" w:hAnsi="Arial" w:cs="Arial"/>
          <w:color w:val="222222"/>
          <w:sz w:val="22"/>
          <w:szCs w:val="22"/>
        </w:rPr>
      </w:pPr>
    </w:p>
    <w:p w14:paraId="112CFA48" w14:textId="769FA39B" w:rsidR="00B8044D" w:rsidRDefault="00B8044D" w:rsidP="00F31737">
      <w:pPr>
        <w:pStyle w:val="NormalWeb"/>
        <w:shd w:val="clear" w:color="auto" w:fill="FFFFFF"/>
        <w:spacing w:before="0" w:beforeAutospacing="0" w:after="0" w:afterAutospacing="0"/>
        <w:rPr>
          <w:rFonts w:ascii="Arial" w:hAnsi="Arial" w:cs="Arial"/>
          <w:b/>
          <w:color w:val="E36C0A" w:themeColor="accent6" w:themeShade="BF"/>
          <w:sz w:val="22"/>
          <w:szCs w:val="22"/>
        </w:rPr>
      </w:pPr>
      <w:r w:rsidRPr="00B8044D">
        <w:rPr>
          <w:rFonts w:ascii="Arial" w:hAnsi="Arial" w:cs="Arial"/>
          <w:b/>
          <w:color w:val="E36C0A" w:themeColor="accent6" w:themeShade="BF"/>
          <w:sz w:val="22"/>
          <w:szCs w:val="22"/>
        </w:rPr>
        <w:t>“Unable to cope with any necessary surgery and recovery thereafter”</w:t>
      </w:r>
    </w:p>
    <w:p w14:paraId="65547B53" w14:textId="3C22EC22" w:rsidR="00B8044D" w:rsidRPr="00B8044D" w:rsidRDefault="00B8044D" w:rsidP="00F31737">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If a dog is elderly or weak but surgery is necessary to maintain life, but may cause further distress during any prolonged or unpredictable recovery, the Management Team, in discussion with the fosterer and the appropriate clinician</w:t>
      </w:r>
      <w:r w:rsidR="003957B2">
        <w:rPr>
          <w:rFonts w:ascii="Arial" w:hAnsi="Arial" w:cs="Arial"/>
          <w:sz w:val="22"/>
          <w:szCs w:val="22"/>
        </w:rPr>
        <w:t>s</w:t>
      </w:r>
      <w:r>
        <w:rPr>
          <w:rFonts w:ascii="Arial" w:hAnsi="Arial" w:cs="Arial"/>
          <w:sz w:val="22"/>
          <w:szCs w:val="22"/>
        </w:rPr>
        <w:t>, may make the decision to allow euthanasia rather than prolong suffering.</w:t>
      </w:r>
    </w:p>
    <w:p w14:paraId="168DA68A" w14:textId="77777777" w:rsidR="00B8044D" w:rsidRPr="004439CA" w:rsidRDefault="00B8044D" w:rsidP="00F31737">
      <w:pPr>
        <w:pStyle w:val="NormalWeb"/>
        <w:shd w:val="clear" w:color="auto" w:fill="FFFFFF"/>
        <w:spacing w:before="0" w:beforeAutospacing="0" w:after="0" w:afterAutospacing="0"/>
        <w:rPr>
          <w:rFonts w:ascii="Arial" w:hAnsi="Arial" w:cs="Arial"/>
          <w:color w:val="222222"/>
          <w:sz w:val="22"/>
          <w:szCs w:val="22"/>
        </w:rPr>
      </w:pPr>
    </w:p>
    <w:p w14:paraId="7D7DF412" w14:textId="651EE320" w:rsidR="004439CA" w:rsidRPr="0096314B" w:rsidRDefault="0096314B" w:rsidP="004439CA">
      <w:pPr>
        <w:pStyle w:val="NormalWeb"/>
        <w:shd w:val="clear" w:color="auto" w:fill="FFFFFF"/>
        <w:spacing w:before="0" w:beforeAutospacing="0" w:after="0" w:afterAutospacing="0"/>
        <w:rPr>
          <w:rFonts w:ascii="Arial" w:hAnsi="Arial" w:cs="Arial"/>
          <w:color w:val="E36C0A" w:themeColor="accent6" w:themeShade="BF"/>
          <w:sz w:val="22"/>
          <w:szCs w:val="22"/>
        </w:rPr>
      </w:pPr>
      <w:r w:rsidRPr="0096314B">
        <w:rPr>
          <w:rStyle w:val="Strong"/>
          <w:rFonts w:ascii="Arial" w:hAnsi="Arial" w:cs="Arial"/>
          <w:color w:val="E36C0A" w:themeColor="accent6" w:themeShade="BF"/>
          <w:sz w:val="22"/>
          <w:szCs w:val="22"/>
        </w:rPr>
        <w:t>“Proven extreme, unmanageable and unpredictable aggression”</w:t>
      </w:r>
      <w:r w:rsidR="004439CA" w:rsidRPr="0096314B">
        <w:rPr>
          <w:rFonts w:ascii="Arial" w:hAnsi="Arial" w:cs="Arial"/>
          <w:color w:val="E36C0A" w:themeColor="accent6" w:themeShade="BF"/>
          <w:sz w:val="22"/>
          <w:szCs w:val="22"/>
        </w:rPr>
        <w:t> </w:t>
      </w:r>
    </w:p>
    <w:p w14:paraId="1DD9DA11" w14:textId="3AF8B2D3" w:rsidR="00F31737" w:rsidRDefault="0096314B" w:rsidP="004439CA">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As a rescue organisation</w:t>
      </w:r>
      <w:r w:rsidR="003957B2">
        <w:rPr>
          <w:rFonts w:ascii="Arial" w:hAnsi="Arial" w:cs="Arial"/>
          <w:color w:val="222222"/>
          <w:sz w:val="22"/>
          <w:szCs w:val="22"/>
        </w:rPr>
        <w:t>,</w:t>
      </w:r>
      <w:r>
        <w:rPr>
          <w:rFonts w:ascii="Arial" w:hAnsi="Arial" w:cs="Arial"/>
          <w:color w:val="222222"/>
          <w:sz w:val="22"/>
          <w:szCs w:val="22"/>
        </w:rPr>
        <w:t xml:space="preserve"> there is a duty of care to the public, including all </w:t>
      </w:r>
      <w:r w:rsidR="002D13DD">
        <w:rPr>
          <w:rFonts w:ascii="Arial" w:hAnsi="Arial" w:cs="Arial"/>
          <w:color w:val="222222"/>
          <w:sz w:val="22"/>
          <w:szCs w:val="22"/>
        </w:rPr>
        <w:t xml:space="preserve">volunteers, </w:t>
      </w:r>
      <w:r>
        <w:rPr>
          <w:rFonts w:ascii="Arial" w:hAnsi="Arial" w:cs="Arial"/>
          <w:color w:val="222222"/>
          <w:sz w:val="22"/>
          <w:szCs w:val="22"/>
        </w:rPr>
        <w:t xml:space="preserve">fosterers and potential adopters, as well as to the dog. If a dog is assessed in the home and biting has been disclosed but seems to have been provoked, or due to poor health causing out-of-character behaviour, a dog may still be considered to come to rescue within an experienced foster environment. </w:t>
      </w:r>
      <w:r w:rsidR="00B922A4" w:rsidRPr="002D13DD">
        <w:rPr>
          <w:rFonts w:ascii="Arial" w:hAnsi="Arial" w:cs="Arial"/>
          <w:b/>
          <w:bCs/>
          <w:color w:val="984806" w:themeColor="accent6" w:themeShade="80"/>
          <w:sz w:val="22"/>
          <w:szCs w:val="22"/>
        </w:rPr>
        <w:t>*</w:t>
      </w:r>
      <w:r w:rsidR="002D13DD">
        <w:rPr>
          <w:rFonts w:ascii="Arial" w:hAnsi="Arial" w:cs="Arial"/>
          <w:b/>
          <w:bCs/>
          <w:color w:val="984806" w:themeColor="accent6" w:themeShade="80"/>
          <w:sz w:val="22"/>
          <w:szCs w:val="22"/>
        </w:rPr>
        <w:t>*</w:t>
      </w:r>
    </w:p>
    <w:p w14:paraId="2B078B41" w14:textId="498F88E1" w:rsidR="0096314B" w:rsidRDefault="00F31737" w:rsidP="004439CA">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But:</w:t>
      </w:r>
    </w:p>
    <w:p w14:paraId="1BC7193F" w14:textId="615DAF73" w:rsidR="0096314B" w:rsidRDefault="00F31737" w:rsidP="0096314B">
      <w:pPr>
        <w:pStyle w:val="NormalWeb"/>
        <w:numPr>
          <w:ilvl w:val="0"/>
          <w:numId w:val="2"/>
        </w:numPr>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i</w:t>
      </w:r>
      <w:r w:rsidR="0096314B">
        <w:rPr>
          <w:rFonts w:ascii="Arial" w:hAnsi="Arial" w:cs="Arial"/>
          <w:color w:val="222222"/>
          <w:sz w:val="22"/>
          <w:szCs w:val="22"/>
        </w:rPr>
        <w:t>f the behaviour subsequently deteriorates</w:t>
      </w:r>
      <w:r>
        <w:rPr>
          <w:rFonts w:ascii="Arial" w:hAnsi="Arial" w:cs="Arial"/>
          <w:color w:val="222222"/>
          <w:sz w:val="22"/>
          <w:szCs w:val="22"/>
        </w:rPr>
        <w:t xml:space="preserve"> dangerously</w:t>
      </w:r>
    </w:p>
    <w:p w14:paraId="306EC401" w14:textId="610DC60E" w:rsidR="0096314B" w:rsidRDefault="00F31737" w:rsidP="004439CA">
      <w:pPr>
        <w:pStyle w:val="NormalWeb"/>
        <w:numPr>
          <w:ilvl w:val="0"/>
          <w:numId w:val="2"/>
        </w:numPr>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 xml:space="preserve">if </w:t>
      </w:r>
      <w:r w:rsidR="0096314B" w:rsidRPr="0096314B">
        <w:rPr>
          <w:rFonts w:ascii="Arial" w:hAnsi="Arial" w:cs="Arial"/>
          <w:color w:val="222222"/>
          <w:sz w:val="22"/>
          <w:szCs w:val="22"/>
        </w:rPr>
        <w:t>the dog does not respond to re-training and/or prescribed medication</w:t>
      </w:r>
    </w:p>
    <w:p w14:paraId="3606324D" w14:textId="34E0FC9B" w:rsidR="0096314B" w:rsidRDefault="0096314B" w:rsidP="004439CA">
      <w:pPr>
        <w:pStyle w:val="NormalWeb"/>
        <w:numPr>
          <w:ilvl w:val="0"/>
          <w:numId w:val="2"/>
        </w:numPr>
        <w:shd w:val="clear" w:color="auto" w:fill="FFFFFF"/>
        <w:spacing w:before="0" w:beforeAutospacing="0" w:after="0" w:afterAutospacing="0"/>
        <w:rPr>
          <w:rFonts w:ascii="Arial" w:hAnsi="Arial" w:cs="Arial"/>
          <w:color w:val="222222"/>
          <w:sz w:val="22"/>
          <w:szCs w:val="22"/>
        </w:rPr>
      </w:pPr>
      <w:r w:rsidRPr="0096314B">
        <w:rPr>
          <w:rFonts w:ascii="Arial" w:hAnsi="Arial" w:cs="Arial"/>
          <w:color w:val="222222"/>
          <w:sz w:val="22"/>
          <w:szCs w:val="22"/>
        </w:rPr>
        <w:t xml:space="preserve">if a suitably qualified </w:t>
      </w:r>
      <w:r w:rsidR="00CB57CB">
        <w:rPr>
          <w:rFonts w:ascii="Arial" w:hAnsi="Arial" w:cs="Arial"/>
          <w:color w:val="222222"/>
          <w:sz w:val="22"/>
          <w:szCs w:val="22"/>
        </w:rPr>
        <w:t>clinician considers that</w:t>
      </w:r>
      <w:r>
        <w:rPr>
          <w:rFonts w:ascii="Arial" w:hAnsi="Arial" w:cs="Arial"/>
          <w:color w:val="222222"/>
          <w:sz w:val="22"/>
          <w:szCs w:val="22"/>
        </w:rPr>
        <w:t xml:space="preserve"> the dog has neurological issues</w:t>
      </w:r>
    </w:p>
    <w:p w14:paraId="0146F074" w14:textId="41369116" w:rsidR="0096314B" w:rsidRDefault="00F31737" w:rsidP="004439CA">
      <w:pPr>
        <w:pStyle w:val="NormalWeb"/>
        <w:numPr>
          <w:ilvl w:val="0"/>
          <w:numId w:val="2"/>
        </w:numPr>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 xml:space="preserve">if </w:t>
      </w:r>
      <w:r w:rsidR="0096314B">
        <w:rPr>
          <w:rFonts w:ascii="Arial" w:hAnsi="Arial" w:cs="Arial"/>
          <w:color w:val="222222"/>
          <w:sz w:val="22"/>
          <w:szCs w:val="22"/>
        </w:rPr>
        <w:t>there</w:t>
      </w:r>
      <w:r>
        <w:rPr>
          <w:rFonts w:ascii="Arial" w:hAnsi="Arial" w:cs="Arial"/>
          <w:color w:val="222222"/>
          <w:sz w:val="22"/>
          <w:szCs w:val="22"/>
        </w:rPr>
        <w:t xml:space="preserve"> </w:t>
      </w:r>
      <w:r w:rsidR="0096314B">
        <w:rPr>
          <w:rFonts w:ascii="Arial" w:hAnsi="Arial" w:cs="Arial"/>
          <w:color w:val="222222"/>
          <w:sz w:val="22"/>
          <w:szCs w:val="22"/>
        </w:rPr>
        <w:t>is no h</w:t>
      </w:r>
      <w:r>
        <w:rPr>
          <w:rFonts w:ascii="Arial" w:hAnsi="Arial" w:cs="Arial"/>
          <w:color w:val="222222"/>
          <w:sz w:val="22"/>
          <w:szCs w:val="22"/>
        </w:rPr>
        <w:t>o</w:t>
      </w:r>
      <w:r w:rsidR="0096314B">
        <w:rPr>
          <w:rFonts w:ascii="Arial" w:hAnsi="Arial" w:cs="Arial"/>
          <w:color w:val="222222"/>
          <w:sz w:val="22"/>
          <w:szCs w:val="22"/>
        </w:rPr>
        <w:t>pe for th</w:t>
      </w:r>
      <w:r>
        <w:rPr>
          <w:rFonts w:ascii="Arial" w:hAnsi="Arial" w:cs="Arial"/>
          <w:color w:val="222222"/>
          <w:sz w:val="22"/>
          <w:szCs w:val="22"/>
        </w:rPr>
        <w:t>e</w:t>
      </w:r>
      <w:r w:rsidR="0096314B">
        <w:rPr>
          <w:rFonts w:ascii="Arial" w:hAnsi="Arial" w:cs="Arial"/>
          <w:color w:val="222222"/>
          <w:sz w:val="22"/>
          <w:szCs w:val="22"/>
        </w:rPr>
        <w:t xml:space="preserve"> dog b</w:t>
      </w:r>
      <w:r>
        <w:rPr>
          <w:rFonts w:ascii="Arial" w:hAnsi="Arial" w:cs="Arial"/>
          <w:color w:val="222222"/>
          <w:sz w:val="22"/>
          <w:szCs w:val="22"/>
        </w:rPr>
        <w:t>e</w:t>
      </w:r>
      <w:r w:rsidR="0096314B">
        <w:rPr>
          <w:rFonts w:ascii="Arial" w:hAnsi="Arial" w:cs="Arial"/>
          <w:color w:val="222222"/>
          <w:sz w:val="22"/>
          <w:szCs w:val="22"/>
        </w:rPr>
        <w:t>ing adopted or remaining in that foster envir</w:t>
      </w:r>
      <w:r>
        <w:rPr>
          <w:rFonts w:ascii="Arial" w:hAnsi="Arial" w:cs="Arial"/>
          <w:color w:val="222222"/>
          <w:sz w:val="22"/>
          <w:szCs w:val="22"/>
        </w:rPr>
        <w:t>o</w:t>
      </w:r>
      <w:r w:rsidR="0096314B">
        <w:rPr>
          <w:rFonts w:ascii="Arial" w:hAnsi="Arial" w:cs="Arial"/>
          <w:color w:val="222222"/>
          <w:sz w:val="22"/>
          <w:szCs w:val="22"/>
        </w:rPr>
        <w:t>nment</w:t>
      </w:r>
      <w:r>
        <w:rPr>
          <w:rFonts w:ascii="Arial" w:hAnsi="Arial" w:cs="Arial"/>
          <w:color w:val="222222"/>
          <w:sz w:val="22"/>
          <w:szCs w:val="22"/>
        </w:rPr>
        <w:t xml:space="preserve"> and living a reasonable quality of life beyond being fed and permanently crated</w:t>
      </w:r>
      <w:r w:rsidR="008F51D2">
        <w:rPr>
          <w:rFonts w:ascii="Arial" w:hAnsi="Arial" w:cs="Arial"/>
          <w:color w:val="222222"/>
          <w:sz w:val="22"/>
          <w:szCs w:val="22"/>
        </w:rPr>
        <w:t>/penned</w:t>
      </w:r>
    </w:p>
    <w:p w14:paraId="523DEC34" w14:textId="3C1E3B93" w:rsidR="004439CA" w:rsidRDefault="00F31737" w:rsidP="004439CA">
      <w:pPr>
        <w:pStyle w:val="NormalWeb"/>
        <w:numPr>
          <w:ilvl w:val="0"/>
          <w:numId w:val="2"/>
        </w:numPr>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if there is a major potential for in</w:t>
      </w:r>
      <w:r w:rsidR="004439CA" w:rsidRPr="00F31737">
        <w:rPr>
          <w:rFonts w:ascii="Arial" w:hAnsi="Arial" w:cs="Arial"/>
          <w:color w:val="222222"/>
          <w:sz w:val="22"/>
          <w:szCs w:val="22"/>
        </w:rPr>
        <w:t>jury to the public or to another animal</w:t>
      </w:r>
    </w:p>
    <w:p w14:paraId="6EA2EE58" w14:textId="77777777" w:rsidR="00501EA9" w:rsidRDefault="00501EA9" w:rsidP="00501EA9">
      <w:pPr>
        <w:pStyle w:val="NormalWeb"/>
        <w:shd w:val="clear" w:color="auto" w:fill="FFFFFF"/>
        <w:spacing w:before="0" w:beforeAutospacing="0" w:after="0" w:afterAutospacing="0"/>
        <w:ind w:left="1080"/>
        <w:rPr>
          <w:rFonts w:ascii="Arial" w:hAnsi="Arial" w:cs="Arial"/>
          <w:color w:val="222222"/>
          <w:sz w:val="22"/>
          <w:szCs w:val="22"/>
        </w:rPr>
      </w:pPr>
    </w:p>
    <w:p w14:paraId="564DA9A6" w14:textId="053A8862" w:rsidR="00F31737" w:rsidRPr="00F31737" w:rsidRDefault="0059340B" w:rsidP="00F31737">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If any of points (</w:t>
      </w:r>
      <w:proofErr w:type="spellStart"/>
      <w:r>
        <w:rPr>
          <w:rFonts w:ascii="Arial" w:hAnsi="Arial" w:cs="Arial"/>
          <w:color w:val="222222"/>
          <w:sz w:val="22"/>
          <w:szCs w:val="22"/>
        </w:rPr>
        <w:t>i</w:t>
      </w:r>
      <w:proofErr w:type="spellEnd"/>
      <w:r>
        <w:rPr>
          <w:rFonts w:ascii="Arial" w:hAnsi="Arial" w:cs="Arial"/>
          <w:color w:val="222222"/>
          <w:sz w:val="22"/>
          <w:szCs w:val="22"/>
        </w:rPr>
        <w:t>)-(v) occur, a</w:t>
      </w:r>
      <w:r w:rsidR="00CB57CB">
        <w:rPr>
          <w:rFonts w:ascii="Arial" w:hAnsi="Arial" w:cs="Arial"/>
          <w:color w:val="222222"/>
          <w:sz w:val="22"/>
          <w:szCs w:val="22"/>
        </w:rPr>
        <w:t xml:space="preserve"> </w:t>
      </w:r>
      <w:r w:rsidR="00F31737">
        <w:rPr>
          <w:rFonts w:ascii="Arial" w:hAnsi="Arial" w:cs="Arial"/>
          <w:color w:val="222222"/>
          <w:sz w:val="22"/>
          <w:szCs w:val="22"/>
        </w:rPr>
        <w:t xml:space="preserve">meeting of the Management Team will be held to discuss the future of that dog with the potential for euthanasia, but not until most or </w:t>
      </w:r>
      <w:r w:rsidR="00B8044D">
        <w:rPr>
          <w:rFonts w:ascii="Arial" w:hAnsi="Arial" w:cs="Arial"/>
          <w:color w:val="222222"/>
          <w:sz w:val="22"/>
          <w:szCs w:val="22"/>
        </w:rPr>
        <w:t>all</w:t>
      </w:r>
      <w:r w:rsidR="00F31737">
        <w:rPr>
          <w:rFonts w:ascii="Arial" w:hAnsi="Arial" w:cs="Arial"/>
          <w:color w:val="222222"/>
          <w:sz w:val="22"/>
          <w:szCs w:val="22"/>
        </w:rPr>
        <w:t xml:space="preserve"> the above have been exhaustively investigated. A qu</w:t>
      </w:r>
      <w:r w:rsidR="00B8044D">
        <w:rPr>
          <w:rFonts w:ascii="Arial" w:hAnsi="Arial" w:cs="Arial"/>
          <w:color w:val="222222"/>
          <w:sz w:val="22"/>
          <w:szCs w:val="22"/>
        </w:rPr>
        <w:t>o</w:t>
      </w:r>
      <w:r w:rsidR="00F31737">
        <w:rPr>
          <w:rFonts w:ascii="Arial" w:hAnsi="Arial" w:cs="Arial"/>
          <w:color w:val="222222"/>
          <w:sz w:val="22"/>
          <w:szCs w:val="22"/>
        </w:rPr>
        <w:t>rum decision will be needed</w:t>
      </w:r>
      <w:r w:rsidR="00CB57CB">
        <w:rPr>
          <w:rFonts w:ascii="Arial" w:hAnsi="Arial" w:cs="Arial"/>
          <w:color w:val="222222"/>
          <w:sz w:val="22"/>
          <w:szCs w:val="22"/>
        </w:rPr>
        <w:t xml:space="preserve"> before any action is taken.</w:t>
      </w:r>
    </w:p>
    <w:p w14:paraId="0C62174D" w14:textId="2A248A5D" w:rsidR="00B922A4" w:rsidRDefault="00B922A4" w:rsidP="004439CA">
      <w:pPr>
        <w:pStyle w:val="NormalWeb"/>
        <w:shd w:val="clear" w:color="auto" w:fill="FFFFFF"/>
        <w:spacing w:before="0" w:beforeAutospacing="0" w:after="0" w:afterAutospacing="0"/>
        <w:rPr>
          <w:rStyle w:val="Strong"/>
          <w:rFonts w:ascii="Arial" w:hAnsi="Arial" w:cs="Arial"/>
          <w:color w:val="222222"/>
          <w:sz w:val="22"/>
          <w:szCs w:val="22"/>
        </w:rPr>
      </w:pPr>
    </w:p>
    <w:p w14:paraId="61C97816" w14:textId="344DD9FC" w:rsidR="004439CA" w:rsidRPr="00B922A4" w:rsidRDefault="00B922A4" w:rsidP="00B922A4">
      <w:pPr>
        <w:pStyle w:val="NormalWeb"/>
        <w:shd w:val="clear" w:color="auto" w:fill="FFFFFF"/>
        <w:spacing w:before="0" w:beforeAutospacing="0" w:after="0" w:afterAutospacing="0"/>
        <w:rPr>
          <w:rFonts w:ascii="Arial" w:hAnsi="Arial" w:cs="Arial"/>
          <w:b/>
          <w:color w:val="984806" w:themeColor="accent6" w:themeShade="80"/>
          <w:sz w:val="22"/>
          <w:szCs w:val="22"/>
        </w:rPr>
      </w:pPr>
      <w:r>
        <w:rPr>
          <w:rStyle w:val="Strong"/>
          <w:rFonts w:ascii="Arial" w:hAnsi="Arial" w:cs="Arial"/>
          <w:color w:val="984806" w:themeColor="accent6" w:themeShade="80"/>
          <w:sz w:val="22"/>
          <w:szCs w:val="22"/>
        </w:rPr>
        <w:t>*</w:t>
      </w:r>
      <w:r w:rsidR="002D13DD">
        <w:rPr>
          <w:rStyle w:val="Strong"/>
          <w:rFonts w:ascii="Arial" w:hAnsi="Arial" w:cs="Arial"/>
          <w:color w:val="984806" w:themeColor="accent6" w:themeShade="80"/>
          <w:sz w:val="22"/>
          <w:szCs w:val="22"/>
        </w:rPr>
        <w:t>*</w:t>
      </w:r>
      <w:r w:rsidRPr="00B922A4">
        <w:rPr>
          <w:rStyle w:val="Strong"/>
          <w:rFonts w:ascii="Arial" w:hAnsi="Arial" w:cs="Arial"/>
          <w:color w:val="984806" w:themeColor="accent6" w:themeShade="80"/>
          <w:sz w:val="22"/>
          <w:szCs w:val="22"/>
        </w:rPr>
        <w:t>It should be noted th</w:t>
      </w:r>
      <w:r w:rsidR="000C4AC9">
        <w:rPr>
          <w:rStyle w:val="Strong"/>
          <w:rFonts w:ascii="Arial" w:hAnsi="Arial" w:cs="Arial"/>
          <w:color w:val="984806" w:themeColor="accent6" w:themeShade="80"/>
          <w:sz w:val="22"/>
          <w:szCs w:val="22"/>
        </w:rPr>
        <w:t>at</w:t>
      </w:r>
      <w:r w:rsidRPr="00B922A4">
        <w:rPr>
          <w:rStyle w:val="Strong"/>
          <w:rFonts w:ascii="Arial" w:hAnsi="Arial" w:cs="Arial"/>
          <w:color w:val="984806" w:themeColor="accent6" w:themeShade="80"/>
          <w:sz w:val="22"/>
          <w:szCs w:val="22"/>
        </w:rPr>
        <w:t xml:space="preserve"> Phoe</w:t>
      </w:r>
      <w:r>
        <w:rPr>
          <w:rStyle w:val="Strong"/>
          <w:rFonts w:ascii="Arial" w:hAnsi="Arial" w:cs="Arial"/>
          <w:color w:val="984806" w:themeColor="accent6" w:themeShade="80"/>
          <w:sz w:val="22"/>
          <w:szCs w:val="22"/>
        </w:rPr>
        <w:t>n</w:t>
      </w:r>
      <w:r w:rsidRPr="00B922A4">
        <w:rPr>
          <w:rStyle w:val="Strong"/>
          <w:rFonts w:ascii="Arial" w:hAnsi="Arial" w:cs="Arial"/>
          <w:color w:val="984806" w:themeColor="accent6" w:themeShade="80"/>
          <w:sz w:val="22"/>
          <w:szCs w:val="22"/>
        </w:rPr>
        <w:t>ix FB</w:t>
      </w:r>
      <w:r>
        <w:rPr>
          <w:rStyle w:val="Strong"/>
          <w:rFonts w:ascii="Arial" w:hAnsi="Arial" w:cs="Arial"/>
          <w:color w:val="984806" w:themeColor="accent6" w:themeShade="80"/>
          <w:sz w:val="22"/>
          <w:szCs w:val="22"/>
        </w:rPr>
        <w:t xml:space="preserve">R </w:t>
      </w:r>
      <w:r w:rsidRPr="00B922A4">
        <w:rPr>
          <w:rStyle w:val="Strong"/>
          <w:rFonts w:ascii="Arial" w:hAnsi="Arial" w:cs="Arial"/>
          <w:color w:val="984806" w:themeColor="accent6" w:themeShade="80"/>
          <w:sz w:val="22"/>
          <w:szCs w:val="22"/>
        </w:rPr>
        <w:t>reserve the right to deny a dog a place in rescue if there are obvious</w:t>
      </w:r>
      <w:r w:rsidR="004439CA" w:rsidRPr="00B922A4">
        <w:rPr>
          <w:rFonts w:ascii="Arial" w:hAnsi="Arial" w:cs="Arial"/>
          <w:color w:val="984806" w:themeColor="accent6" w:themeShade="80"/>
          <w:sz w:val="22"/>
          <w:szCs w:val="22"/>
        </w:rPr>
        <w:t xml:space="preserve"> </w:t>
      </w:r>
      <w:r w:rsidR="004439CA" w:rsidRPr="00B922A4">
        <w:rPr>
          <w:rFonts w:ascii="Arial" w:hAnsi="Arial" w:cs="Arial"/>
          <w:b/>
          <w:color w:val="984806" w:themeColor="accent6" w:themeShade="80"/>
          <w:sz w:val="22"/>
          <w:szCs w:val="22"/>
        </w:rPr>
        <w:t>behavio</w:t>
      </w:r>
      <w:r w:rsidRPr="00B922A4">
        <w:rPr>
          <w:rFonts w:ascii="Arial" w:hAnsi="Arial" w:cs="Arial"/>
          <w:b/>
          <w:color w:val="984806" w:themeColor="accent6" w:themeShade="80"/>
          <w:sz w:val="22"/>
          <w:szCs w:val="22"/>
        </w:rPr>
        <w:t>u</w:t>
      </w:r>
      <w:r w:rsidR="004439CA" w:rsidRPr="00B922A4">
        <w:rPr>
          <w:rFonts w:ascii="Arial" w:hAnsi="Arial" w:cs="Arial"/>
          <w:b/>
          <w:color w:val="984806" w:themeColor="accent6" w:themeShade="80"/>
          <w:sz w:val="22"/>
          <w:szCs w:val="22"/>
        </w:rPr>
        <w:t xml:space="preserve">ral or temperamental characteristics that would pose a health or safety </w:t>
      </w:r>
      <w:proofErr w:type="gramStart"/>
      <w:r w:rsidR="004439CA" w:rsidRPr="00B922A4">
        <w:rPr>
          <w:rFonts w:ascii="Arial" w:hAnsi="Arial" w:cs="Arial"/>
          <w:b/>
          <w:color w:val="984806" w:themeColor="accent6" w:themeShade="80"/>
          <w:sz w:val="22"/>
          <w:szCs w:val="22"/>
        </w:rPr>
        <w:t>risk</w:t>
      </w:r>
      <w:r w:rsidR="000C4AC9">
        <w:rPr>
          <w:rFonts w:ascii="Arial" w:hAnsi="Arial" w:cs="Arial"/>
          <w:b/>
          <w:color w:val="984806" w:themeColor="accent6" w:themeShade="80"/>
          <w:sz w:val="22"/>
          <w:szCs w:val="22"/>
        </w:rPr>
        <w:t>,</w:t>
      </w:r>
      <w:r w:rsidR="004439CA" w:rsidRPr="00B922A4">
        <w:rPr>
          <w:rFonts w:ascii="Arial" w:hAnsi="Arial" w:cs="Arial"/>
          <w:b/>
          <w:color w:val="984806" w:themeColor="accent6" w:themeShade="80"/>
          <w:sz w:val="22"/>
          <w:szCs w:val="22"/>
        </w:rPr>
        <w:t xml:space="preserve"> or</w:t>
      </w:r>
      <w:proofErr w:type="gramEnd"/>
      <w:r w:rsidR="004439CA" w:rsidRPr="00B922A4">
        <w:rPr>
          <w:rFonts w:ascii="Arial" w:hAnsi="Arial" w:cs="Arial"/>
          <w:b/>
          <w:color w:val="984806" w:themeColor="accent6" w:themeShade="80"/>
          <w:sz w:val="22"/>
          <w:szCs w:val="22"/>
        </w:rPr>
        <w:t xml:space="preserve"> otherwise make the </w:t>
      </w:r>
      <w:r w:rsidR="00501EA9">
        <w:rPr>
          <w:rFonts w:ascii="Arial" w:hAnsi="Arial" w:cs="Arial"/>
          <w:b/>
          <w:color w:val="984806" w:themeColor="accent6" w:themeShade="80"/>
          <w:sz w:val="22"/>
          <w:szCs w:val="22"/>
        </w:rPr>
        <w:t>dog</w:t>
      </w:r>
      <w:r w:rsidR="004439CA" w:rsidRPr="00B922A4">
        <w:rPr>
          <w:rFonts w:ascii="Arial" w:hAnsi="Arial" w:cs="Arial"/>
          <w:b/>
          <w:color w:val="984806" w:themeColor="accent6" w:themeShade="80"/>
          <w:sz w:val="22"/>
          <w:szCs w:val="22"/>
        </w:rPr>
        <w:t xml:space="preserve"> unsuitable for placement as a pet.</w:t>
      </w:r>
    </w:p>
    <w:sectPr w:rsidR="004439CA" w:rsidRPr="00B922A4" w:rsidSect="00177003">
      <w:headerReference w:type="default" r:id="rId8"/>
      <w:footerReference w:type="default" r:id="rId9"/>
      <w:pgSz w:w="11904" w:h="16834"/>
      <w:pgMar w:top="720" w:right="720" w:bottom="720" w:left="720" w:header="283"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B1D64" w14:textId="77777777" w:rsidR="00331D5A" w:rsidRDefault="00331D5A" w:rsidP="007646ED">
      <w:r>
        <w:separator/>
      </w:r>
    </w:p>
  </w:endnote>
  <w:endnote w:type="continuationSeparator" w:id="0">
    <w:p w14:paraId="0800CA7E" w14:textId="77777777" w:rsidR="00331D5A" w:rsidRDefault="00331D5A" w:rsidP="0076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hicago TU">
    <w:altName w:val="Calibri"/>
    <w:charset w:val="77"/>
    <w:family w:val="auto"/>
    <w:pitch w:val="variable"/>
    <w:sig w:usb0="00000003" w:usb1="00000000" w:usb2="00000000" w:usb3="00000000" w:csb0="00004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89D8" w14:textId="77777777" w:rsidR="00803221" w:rsidRDefault="00803221" w:rsidP="00803221">
    <w:pPr>
      <w:jc w:val="center"/>
      <w:rPr>
        <w:rFonts w:ascii="Arial" w:hAnsi="Arial" w:cs="Arial"/>
        <w:b/>
        <w:color w:val="984806" w:themeColor="accent6" w:themeShade="80"/>
        <w:sz w:val="16"/>
        <w:szCs w:val="16"/>
      </w:rPr>
    </w:pPr>
  </w:p>
  <w:p w14:paraId="66DD5B88" w14:textId="5E492252" w:rsidR="00803221" w:rsidRPr="00294C8A" w:rsidRDefault="00803221" w:rsidP="00803221">
    <w:pPr>
      <w:jc w:val="center"/>
      <w:rPr>
        <w:rFonts w:ascii="Arial" w:hAnsi="Arial" w:cs="Arial"/>
        <w:b/>
        <w:color w:val="984806" w:themeColor="accent6" w:themeShade="80"/>
        <w:sz w:val="16"/>
        <w:szCs w:val="16"/>
      </w:rPr>
    </w:pPr>
    <w:r>
      <w:rPr>
        <w:rFonts w:ascii="Arial" w:hAnsi="Arial" w:cs="Arial"/>
        <w:b/>
        <w:color w:val="984806" w:themeColor="accent6" w:themeShade="80"/>
        <w:sz w:val="16"/>
        <w:szCs w:val="16"/>
      </w:rPr>
      <w:t xml:space="preserve">Registered Charity No. 1171943 Registered Office: Phoenix House, 17, Wellington Road, </w:t>
    </w:r>
    <w:proofErr w:type="spellStart"/>
    <w:r>
      <w:rPr>
        <w:rFonts w:ascii="Arial" w:hAnsi="Arial" w:cs="Arial"/>
        <w:b/>
        <w:color w:val="984806" w:themeColor="accent6" w:themeShade="80"/>
        <w:sz w:val="16"/>
        <w:szCs w:val="16"/>
      </w:rPr>
      <w:t>Shortstown</w:t>
    </w:r>
    <w:proofErr w:type="spellEnd"/>
    <w:r>
      <w:rPr>
        <w:rFonts w:ascii="Arial" w:hAnsi="Arial" w:cs="Arial"/>
        <w:b/>
        <w:color w:val="984806" w:themeColor="accent6" w:themeShade="80"/>
        <w:sz w:val="16"/>
        <w:szCs w:val="16"/>
      </w:rPr>
      <w:t>, Bedford, MK42 0UT</w:t>
    </w:r>
  </w:p>
  <w:p w14:paraId="550D6345" w14:textId="77777777" w:rsidR="00803221" w:rsidRDefault="00803221" w:rsidP="00803221">
    <w:pPr>
      <w:jc w:val="center"/>
      <w:rPr>
        <w:rFonts w:ascii="Arial" w:hAnsi="Arial" w:cs="Arial"/>
        <w:b/>
        <w:sz w:val="16"/>
        <w:szCs w:val="16"/>
      </w:rPr>
    </w:pPr>
    <w:proofErr w:type="gramStart"/>
    <w:r>
      <w:rPr>
        <w:rFonts w:ascii="Arial" w:hAnsi="Arial" w:cs="Arial"/>
        <w:b/>
        <w:sz w:val="16"/>
        <w:szCs w:val="16"/>
      </w:rPr>
      <w:t>Enquiries@phoenixfrenchbulldogrescue.org  Tel</w:t>
    </w:r>
    <w:proofErr w:type="gramEnd"/>
    <w:r>
      <w:rPr>
        <w:rFonts w:ascii="Arial" w:hAnsi="Arial" w:cs="Arial"/>
        <w:b/>
        <w:sz w:val="16"/>
        <w:szCs w:val="16"/>
      </w:rPr>
      <w:t>: 0300 772 7716</w:t>
    </w:r>
  </w:p>
  <w:p w14:paraId="7DA6395C" w14:textId="77777777" w:rsidR="00803221" w:rsidRDefault="00803221" w:rsidP="00803221">
    <w:pPr>
      <w:jc w:val="center"/>
      <w:rPr>
        <w:rFonts w:ascii="Arial" w:hAnsi="Arial" w:cs="Arial"/>
        <w:b/>
        <w:sz w:val="16"/>
        <w:szCs w:val="16"/>
      </w:rPr>
    </w:pPr>
    <w:r>
      <w:rPr>
        <w:rFonts w:ascii="Arial" w:hAnsi="Arial" w:cs="Arial"/>
        <w:b/>
        <w:sz w:val="16"/>
        <w:szCs w:val="16"/>
      </w:rPr>
      <w:t xml:space="preserve">Facebook: Phoenix French Bulldog </w:t>
    </w:r>
    <w:proofErr w:type="gramStart"/>
    <w:r>
      <w:rPr>
        <w:rFonts w:ascii="Arial" w:hAnsi="Arial" w:cs="Arial"/>
        <w:b/>
        <w:sz w:val="16"/>
        <w:szCs w:val="16"/>
      </w:rPr>
      <w:t>Rescue  www.phoenixfrenchbulldogrescue.org</w:t>
    </w:r>
    <w:proofErr w:type="gramEnd"/>
  </w:p>
  <w:p w14:paraId="7D3C55CB" w14:textId="504A99DD" w:rsidR="007646ED" w:rsidRPr="00BE5F0C" w:rsidRDefault="00BE5F0C">
    <w:pPr>
      <w:pStyle w:val="Footer"/>
      <w:rPr>
        <w:rFonts w:ascii="Arial" w:hAnsi="Arial" w:cs="Arial"/>
        <w:sz w:val="12"/>
        <w:szCs w:val="12"/>
      </w:rPr>
    </w:pPr>
    <w:r>
      <w:rPr>
        <w:rFonts w:ascii="Arial" w:hAnsi="Arial" w:cs="Arial"/>
        <w:sz w:val="12"/>
        <w:szCs w:val="12"/>
      </w:rPr>
      <w:t xml:space="preserve">Phoenix </w:t>
    </w:r>
    <w:r w:rsidR="00B922A4">
      <w:rPr>
        <w:rFonts w:ascii="Arial" w:hAnsi="Arial" w:cs="Arial"/>
        <w:sz w:val="12"/>
        <w:szCs w:val="12"/>
      </w:rPr>
      <w:t>Quality of Life Policy</w:t>
    </w:r>
    <w:r w:rsidR="00B74D6D">
      <w:rPr>
        <w:rFonts w:ascii="Arial" w:hAnsi="Arial" w:cs="Arial"/>
        <w:sz w:val="12"/>
        <w:szCs w:val="12"/>
      </w:rPr>
      <w:t xml:space="preserve"> 202</w:t>
    </w:r>
    <w:r w:rsidR="00501EA9">
      <w:rPr>
        <w:rFonts w:ascii="Arial" w:hAnsi="Arial" w:cs="Arial"/>
        <w:sz w:val="12"/>
        <w:szCs w:val="12"/>
      </w:rPr>
      <w:t>5</w:t>
    </w:r>
    <w:r w:rsidR="00D63316" w:rsidRPr="00A502A2">
      <w:rPr>
        <w:rFonts w:ascii="Arial" w:hAnsi="Arial" w:cs="Arial"/>
        <w:sz w:val="12"/>
        <w:szCs w:val="12"/>
      </w:rPr>
      <w:t>.doc</w:t>
    </w:r>
    <w:r w:rsidR="002D13DD">
      <w:rPr>
        <w:rFonts w:ascii="Arial" w:hAnsi="Arial" w:cs="Arial"/>
        <w:sz w:val="12"/>
        <w:szCs w:val="12"/>
      </w:rPr>
      <w:tab/>
    </w:r>
    <w:r w:rsidR="002D13DD">
      <w:rPr>
        <w:rFonts w:ascii="Arial" w:hAnsi="Arial" w:cs="Arial"/>
        <w:sz w:val="12"/>
        <w:szCs w:val="12"/>
      </w:rPr>
      <w:tab/>
    </w:r>
    <w:r w:rsidR="002D13DD">
      <w:rPr>
        <w:rFonts w:ascii="Arial" w:hAnsi="Arial" w:cs="Arial"/>
        <w:sz w:val="12"/>
        <w:szCs w:val="12"/>
      </w:rPr>
      <w:tab/>
    </w:r>
    <w:r w:rsidR="002D13DD" w:rsidRPr="002D13DD">
      <w:rPr>
        <w:rFonts w:ascii="Arial" w:hAnsi="Arial" w:cs="Arial"/>
        <w:sz w:val="12"/>
        <w:szCs w:val="12"/>
      </w:rPr>
      <w:fldChar w:fldCharType="begin"/>
    </w:r>
    <w:r w:rsidR="002D13DD" w:rsidRPr="002D13DD">
      <w:rPr>
        <w:rFonts w:ascii="Arial" w:hAnsi="Arial" w:cs="Arial"/>
        <w:sz w:val="12"/>
        <w:szCs w:val="12"/>
      </w:rPr>
      <w:instrText xml:space="preserve"> PAGE   \* MERGEFORMAT </w:instrText>
    </w:r>
    <w:r w:rsidR="002D13DD" w:rsidRPr="002D13DD">
      <w:rPr>
        <w:rFonts w:ascii="Arial" w:hAnsi="Arial" w:cs="Arial"/>
        <w:sz w:val="12"/>
        <w:szCs w:val="12"/>
      </w:rPr>
      <w:fldChar w:fldCharType="separate"/>
    </w:r>
    <w:r w:rsidR="002D13DD" w:rsidRPr="002D13DD">
      <w:rPr>
        <w:rFonts w:ascii="Arial" w:hAnsi="Arial" w:cs="Arial"/>
        <w:noProof/>
        <w:sz w:val="12"/>
        <w:szCs w:val="12"/>
      </w:rPr>
      <w:t>1</w:t>
    </w:r>
    <w:r w:rsidR="002D13DD" w:rsidRPr="002D13DD">
      <w:rPr>
        <w:rFonts w:ascii="Arial" w:hAnsi="Arial" w:cs="Arial"/>
        <w:noProof/>
        <w:sz w:val="12"/>
        <w:szCs w:val="12"/>
      </w:rPr>
      <w:fldChar w:fldCharType="end"/>
    </w:r>
    <w:r w:rsidR="002D13DD">
      <w:rPr>
        <w:rFonts w:ascii="Arial" w:hAnsi="Arial" w:cs="Arial"/>
        <w:noProof/>
        <w:sz w:val="12"/>
        <w:szCs w:val="12"/>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4E68A" w14:textId="77777777" w:rsidR="00331D5A" w:rsidRDefault="00331D5A" w:rsidP="007646ED">
      <w:r>
        <w:separator/>
      </w:r>
    </w:p>
  </w:footnote>
  <w:footnote w:type="continuationSeparator" w:id="0">
    <w:p w14:paraId="7B7A9168" w14:textId="77777777" w:rsidR="00331D5A" w:rsidRDefault="00331D5A" w:rsidP="00764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225E" w14:textId="77777777" w:rsidR="00D63316" w:rsidRPr="00D63316" w:rsidRDefault="00D73FCC" w:rsidP="00560B19">
    <w:pPr>
      <w:tabs>
        <w:tab w:val="center" w:pos="4513"/>
        <w:tab w:val="right" w:pos="9026"/>
      </w:tabs>
      <w:jc w:val="center"/>
      <w:rPr>
        <w:rFonts w:ascii="Arial" w:hAnsi="Arial" w:cs="Arial"/>
        <w:sz w:val="16"/>
        <w:szCs w:val="16"/>
      </w:rPr>
    </w:pPr>
    <w:r>
      <w:rPr>
        <w:noProof/>
        <w:lang w:val="en-GB" w:eastAsia="en-GB"/>
      </w:rPr>
      <w:drawing>
        <wp:inline distT="0" distB="0" distL="0" distR="0" wp14:anchorId="421DA049" wp14:editId="2D52B8EF">
          <wp:extent cx="1792670" cy="1266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ENIX-Poster.jpg"/>
                  <pic:cNvPicPr/>
                </pic:nvPicPr>
                <pic:blipFill>
                  <a:blip r:embed="rId1">
                    <a:extLst>
                      <a:ext uri="{28A0092B-C50C-407E-A947-70E740481C1C}">
                        <a14:useLocalDpi xmlns:a14="http://schemas.microsoft.com/office/drawing/2010/main" val="0"/>
                      </a:ext>
                    </a:extLst>
                  </a:blip>
                  <a:stretch>
                    <a:fillRect/>
                  </a:stretch>
                </pic:blipFill>
                <pic:spPr>
                  <a:xfrm>
                    <a:off x="0" y="0"/>
                    <a:ext cx="1812777" cy="12810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358"/>
    <w:multiLevelType w:val="hybridMultilevel"/>
    <w:tmpl w:val="EBFE2F88"/>
    <w:lvl w:ilvl="0" w:tplc="C56693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3C4AEB"/>
    <w:multiLevelType w:val="hybridMultilevel"/>
    <w:tmpl w:val="97E47AA4"/>
    <w:lvl w:ilvl="0" w:tplc="B9AA1DE0">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5E6D13"/>
    <w:multiLevelType w:val="hybridMultilevel"/>
    <w:tmpl w:val="0D2CA3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8104062">
    <w:abstractNumId w:val="2"/>
  </w:num>
  <w:num w:numId="2" w16cid:durableId="298151735">
    <w:abstractNumId w:val="0"/>
  </w:num>
  <w:num w:numId="3" w16cid:durableId="486828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F8B"/>
    <w:rsid w:val="000433AF"/>
    <w:rsid w:val="00074C50"/>
    <w:rsid w:val="000A759E"/>
    <w:rsid w:val="000C4AC9"/>
    <w:rsid w:val="000D4C6C"/>
    <w:rsid w:val="00177003"/>
    <w:rsid w:val="00184C63"/>
    <w:rsid w:val="00221AB9"/>
    <w:rsid w:val="002640E2"/>
    <w:rsid w:val="002D13DD"/>
    <w:rsid w:val="00331D5A"/>
    <w:rsid w:val="00386F96"/>
    <w:rsid w:val="003957B2"/>
    <w:rsid w:val="003973AA"/>
    <w:rsid w:val="003A68F1"/>
    <w:rsid w:val="003B57FD"/>
    <w:rsid w:val="003D0562"/>
    <w:rsid w:val="0041079B"/>
    <w:rsid w:val="00411986"/>
    <w:rsid w:val="00420212"/>
    <w:rsid w:val="004439CA"/>
    <w:rsid w:val="004939FF"/>
    <w:rsid w:val="004D206C"/>
    <w:rsid w:val="00501EA9"/>
    <w:rsid w:val="00533795"/>
    <w:rsid w:val="00560B19"/>
    <w:rsid w:val="0059340B"/>
    <w:rsid w:val="00597E30"/>
    <w:rsid w:val="0065602D"/>
    <w:rsid w:val="006719A3"/>
    <w:rsid w:val="006731C8"/>
    <w:rsid w:val="006F53A3"/>
    <w:rsid w:val="00703F8B"/>
    <w:rsid w:val="00710F5E"/>
    <w:rsid w:val="007646ED"/>
    <w:rsid w:val="00803221"/>
    <w:rsid w:val="008566C6"/>
    <w:rsid w:val="00867C41"/>
    <w:rsid w:val="00873C9B"/>
    <w:rsid w:val="00882C85"/>
    <w:rsid w:val="00886080"/>
    <w:rsid w:val="008C3272"/>
    <w:rsid w:val="008C434D"/>
    <w:rsid w:val="008F1CF1"/>
    <w:rsid w:val="008F51D2"/>
    <w:rsid w:val="0096314B"/>
    <w:rsid w:val="00982263"/>
    <w:rsid w:val="009942AA"/>
    <w:rsid w:val="00A45BF5"/>
    <w:rsid w:val="00AA2675"/>
    <w:rsid w:val="00B21C31"/>
    <w:rsid w:val="00B43270"/>
    <w:rsid w:val="00B74D6D"/>
    <w:rsid w:val="00B8044D"/>
    <w:rsid w:val="00B922A4"/>
    <w:rsid w:val="00BE5F0C"/>
    <w:rsid w:val="00C34A56"/>
    <w:rsid w:val="00C772FC"/>
    <w:rsid w:val="00CB57CB"/>
    <w:rsid w:val="00CF70CF"/>
    <w:rsid w:val="00D63316"/>
    <w:rsid w:val="00D73DCE"/>
    <w:rsid w:val="00D73FCC"/>
    <w:rsid w:val="00DD0EEB"/>
    <w:rsid w:val="00E77219"/>
    <w:rsid w:val="00F31737"/>
    <w:rsid w:val="00F85BE8"/>
    <w:rsid w:val="00F86C9D"/>
    <w:rsid w:val="00F92D6C"/>
    <w:rsid w:val="00FB13E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04ED5"/>
  <w15:docId w15:val="{03EAA7CE-77EB-4AB6-A237-9363C617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492730"/>
    <w:pPr>
      <w:framePr w:hSpace="181" w:vSpace="181" w:wrap="around" w:vAnchor="text" w:hAnchor="text" w:y="1"/>
    </w:pPr>
    <w:rPr>
      <w:rFonts w:ascii="Chicago TU" w:hAnsi="Chicago TU"/>
      <w:sz w:val="72"/>
      <w:lang w:val="en-GB"/>
    </w:rPr>
  </w:style>
  <w:style w:type="paragraph" w:styleId="Header">
    <w:name w:val="header"/>
    <w:basedOn w:val="Normal"/>
    <w:link w:val="HeaderChar"/>
    <w:uiPriority w:val="99"/>
    <w:unhideWhenUsed/>
    <w:rsid w:val="007646ED"/>
    <w:pPr>
      <w:tabs>
        <w:tab w:val="center" w:pos="4513"/>
        <w:tab w:val="right" w:pos="9026"/>
      </w:tabs>
    </w:pPr>
  </w:style>
  <w:style w:type="character" w:customStyle="1" w:styleId="HeaderChar">
    <w:name w:val="Header Char"/>
    <w:basedOn w:val="DefaultParagraphFont"/>
    <w:link w:val="Header"/>
    <w:uiPriority w:val="99"/>
    <w:rsid w:val="007646ED"/>
  </w:style>
  <w:style w:type="paragraph" w:styleId="Footer">
    <w:name w:val="footer"/>
    <w:basedOn w:val="Normal"/>
    <w:link w:val="FooterChar"/>
    <w:uiPriority w:val="99"/>
    <w:unhideWhenUsed/>
    <w:rsid w:val="007646ED"/>
    <w:pPr>
      <w:tabs>
        <w:tab w:val="center" w:pos="4513"/>
        <w:tab w:val="right" w:pos="9026"/>
      </w:tabs>
    </w:pPr>
  </w:style>
  <w:style w:type="character" w:customStyle="1" w:styleId="FooterChar">
    <w:name w:val="Footer Char"/>
    <w:basedOn w:val="DefaultParagraphFont"/>
    <w:link w:val="Footer"/>
    <w:uiPriority w:val="99"/>
    <w:rsid w:val="007646ED"/>
  </w:style>
  <w:style w:type="character" w:styleId="Hyperlink">
    <w:name w:val="Hyperlink"/>
    <w:basedOn w:val="DefaultParagraphFont"/>
    <w:uiPriority w:val="99"/>
    <w:unhideWhenUsed/>
    <w:rsid w:val="007646ED"/>
    <w:rPr>
      <w:color w:val="0000FF" w:themeColor="hyperlink"/>
      <w:u w:val="single"/>
    </w:rPr>
  </w:style>
  <w:style w:type="paragraph" w:styleId="BalloonText">
    <w:name w:val="Balloon Text"/>
    <w:basedOn w:val="Normal"/>
    <w:link w:val="BalloonTextChar"/>
    <w:uiPriority w:val="99"/>
    <w:semiHidden/>
    <w:unhideWhenUsed/>
    <w:rsid w:val="003B57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7FD"/>
    <w:rPr>
      <w:rFonts w:ascii="Segoe UI" w:hAnsi="Segoe UI" w:cs="Segoe UI"/>
      <w:sz w:val="18"/>
      <w:szCs w:val="18"/>
    </w:rPr>
  </w:style>
  <w:style w:type="paragraph" w:styleId="NormalWeb">
    <w:name w:val="Normal (Web)"/>
    <w:basedOn w:val="Normal"/>
    <w:uiPriority w:val="99"/>
    <w:unhideWhenUsed/>
    <w:rsid w:val="004439CA"/>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4439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32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C8710-90B6-498D-86FC-2D1766DB4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Greg Tuck</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Cargill</dc:creator>
  <cp:keywords/>
  <cp:lastModifiedBy>Teresa Cargill</cp:lastModifiedBy>
  <cp:revision>2</cp:revision>
  <cp:lastPrinted>2021-01-01T10:28:00Z</cp:lastPrinted>
  <dcterms:created xsi:type="dcterms:W3CDTF">2025-10-10T13:54:00Z</dcterms:created>
  <dcterms:modified xsi:type="dcterms:W3CDTF">2025-10-10T13:54:00Z</dcterms:modified>
</cp:coreProperties>
</file>